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009F" w14:textId="77777777" w:rsidR="0034091F" w:rsidRPr="00451A70" w:rsidRDefault="0034091F" w:rsidP="0034091F">
      <w:pPr>
        <w:spacing w:after="0" w:line="248" w:lineRule="auto"/>
        <w:ind w:left="2658" w:right="2435"/>
        <w:jc w:val="center"/>
        <w:rPr>
          <w:b/>
          <w:sz w:val="34"/>
          <w:szCs w:val="34"/>
        </w:rPr>
      </w:pPr>
      <w:r w:rsidRPr="00451A70">
        <w:rPr>
          <w:b/>
          <w:sz w:val="34"/>
          <w:szCs w:val="34"/>
        </w:rPr>
        <w:t xml:space="preserve">Indkaldelse til ordinær generalforsamling i  </w:t>
      </w:r>
    </w:p>
    <w:p w14:paraId="32EE9FD1" w14:textId="77777777" w:rsidR="0034091F" w:rsidRPr="00451A70" w:rsidRDefault="0034091F" w:rsidP="0034091F">
      <w:pPr>
        <w:spacing w:after="0" w:line="248" w:lineRule="auto"/>
        <w:ind w:left="218"/>
        <w:jc w:val="center"/>
        <w:rPr>
          <w:b/>
          <w:sz w:val="34"/>
          <w:szCs w:val="34"/>
        </w:rPr>
      </w:pPr>
      <w:r w:rsidRPr="00451A70">
        <w:rPr>
          <w:b/>
          <w:sz w:val="34"/>
          <w:szCs w:val="34"/>
        </w:rPr>
        <w:t xml:space="preserve">Holløselund Strand Grundejerforening </w:t>
      </w:r>
    </w:p>
    <w:p w14:paraId="0775D66B" w14:textId="77777777" w:rsidR="0034091F" w:rsidRDefault="0034091F" w:rsidP="0034091F">
      <w:pPr>
        <w:spacing w:after="0" w:line="259" w:lineRule="auto"/>
        <w:ind w:left="314" w:firstLine="0"/>
        <w:jc w:val="center"/>
      </w:pPr>
      <w:r>
        <w:rPr>
          <w:b/>
          <w:sz w:val="40"/>
        </w:rPr>
        <w:t xml:space="preserve"> </w:t>
      </w:r>
    </w:p>
    <w:p w14:paraId="4EAF70E8" w14:textId="77777777" w:rsidR="0034091F" w:rsidRDefault="0034091F" w:rsidP="0034091F">
      <w:pPr>
        <w:spacing w:after="0" w:line="259" w:lineRule="auto"/>
        <w:ind w:left="226"/>
        <w:jc w:val="center"/>
      </w:pPr>
      <w:r>
        <w:rPr>
          <w:b/>
        </w:rPr>
        <w:t xml:space="preserve">Søndag den 16. juni 2022 kl. 10.00 på </w:t>
      </w:r>
    </w:p>
    <w:p w14:paraId="3B8B4A4D" w14:textId="77777777" w:rsidR="0034091F" w:rsidRPr="0034091F" w:rsidRDefault="0034091F" w:rsidP="0034091F">
      <w:pPr>
        <w:spacing w:after="0" w:line="259" w:lineRule="auto"/>
        <w:ind w:left="274" w:firstLine="0"/>
        <w:jc w:val="center"/>
        <w:rPr>
          <w:b/>
          <w:bCs/>
        </w:rPr>
      </w:pPr>
      <w:r>
        <w:rPr>
          <w:b/>
          <w:bCs/>
        </w:rPr>
        <w:t>Havgården, Strandlyvej 1, 3210 Vejby</w:t>
      </w:r>
    </w:p>
    <w:p w14:paraId="69AE3387" w14:textId="77777777" w:rsidR="0034091F" w:rsidRDefault="0034091F" w:rsidP="0034091F">
      <w:pPr>
        <w:spacing w:after="0" w:line="259" w:lineRule="auto"/>
        <w:ind w:left="226" w:right="2"/>
        <w:jc w:val="center"/>
      </w:pPr>
      <w:r>
        <w:rPr>
          <w:b/>
        </w:rPr>
        <w:t xml:space="preserve">Dagsorden: </w:t>
      </w:r>
    </w:p>
    <w:p w14:paraId="5AFBADCA" w14:textId="77777777" w:rsidR="0034091F" w:rsidRDefault="0034091F" w:rsidP="0034091F">
      <w:pPr>
        <w:spacing w:after="0" w:line="259" w:lineRule="auto"/>
        <w:ind w:left="0" w:firstLine="0"/>
      </w:pPr>
      <w:r>
        <w:t xml:space="preserve"> </w:t>
      </w:r>
    </w:p>
    <w:p w14:paraId="0446FFDE" w14:textId="77777777" w:rsidR="003C0A93" w:rsidRDefault="003C0A93" w:rsidP="0034091F">
      <w:pPr>
        <w:numPr>
          <w:ilvl w:val="0"/>
          <w:numId w:val="1"/>
        </w:numPr>
        <w:ind w:hanging="360"/>
      </w:pPr>
      <w:r>
        <w:t>Valg af dirigent</w:t>
      </w:r>
      <w:r w:rsidR="0034091F">
        <w:t>.</w:t>
      </w:r>
    </w:p>
    <w:p w14:paraId="32D2A730" w14:textId="77777777" w:rsidR="0034091F" w:rsidRDefault="0034091F" w:rsidP="0034091F">
      <w:pPr>
        <w:numPr>
          <w:ilvl w:val="0"/>
          <w:numId w:val="1"/>
        </w:numPr>
        <w:ind w:hanging="360"/>
      </w:pPr>
      <w:r>
        <w:rPr>
          <w:i/>
        </w:rPr>
        <w:t xml:space="preserve"> </w:t>
      </w:r>
      <w:r w:rsidR="003C0A93">
        <w:rPr>
          <w:iCs/>
        </w:rPr>
        <w:t>Godkendelse af dagsorden</w:t>
      </w:r>
    </w:p>
    <w:p w14:paraId="5664B779" w14:textId="77777777" w:rsidR="0034091F" w:rsidRDefault="0034091F" w:rsidP="0034091F">
      <w:pPr>
        <w:numPr>
          <w:ilvl w:val="0"/>
          <w:numId w:val="1"/>
        </w:numPr>
        <w:ind w:hanging="360"/>
      </w:pPr>
      <w:r>
        <w:t xml:space="preserve">Bestyrelsens beretning ved formanden. </w:t>
      </w:r>
      <w:r>
        <w:rPr>
          <w:i/>
        </w:rPr>
        <w:t xml:space="preserve"> </w:t>
      </w:r>
    </w:p>
    <w:p w14:paraId="70DF9165" w14:textId="77777777" w:rsidR="003C0A93" w:rsidRDefault="0034091F" w:rsidP="0034091F">
      <w:pPr>
        <w:numPr>
          <w:ilvl w:val="0"/>
          <w:numId w:val="1"/>
        </w:numPr>
        <w:ind w:hanging="360"/>
      </w:pPr>
      <w:r>
        <w:t xml:space="preserve">Fremlæggelse og godkendelse af revideret regnskabet for perioden 1. 04. 2023 til 31. 03. 2024 </w:t>
      </w:r>
    </w:p>
    <w:p w14:paraId="4BD9B3DF" w14:textId="77777777" w:rsidR="0034091F" w:rsidRDefault="003C0A93" w:rsidP="003C0A93">
      <w:pPr>
        <w:ind w:left="0" w:firstLine="0"/>
      </w:pPr>
      <w:r>
        <w:rPr>
          <w:rFonts w:ascii="Arial" w:eastAsia="Arial" w:hAnsi="Arial" w:cs="Arial"/>
        </w:rPr>
        <w:t>5)</w:t>
      </w:r>
      <w:r w:rsidR="0034091F">
        <w:rPr>
          <w:rFonts w:ascii="Arial" w:eastAsia="Arial" w:hAnsi="Arial" w:cs="Arial"/>
        </w:rPr>
        <w:t xml:space="preserve"> </w:t>
      </w:r>
      <w:r>
        <w:rPr>
          <w:rFonts w:ascii="Arial" w:eastAsia="Arial" w:hAnsi="Arial" w:cs="Arial"/>
        </w:rPr>
        <w:t xml:space="preserve"> </w:t>
      </w:r>
      <w:r w:rsidR="0034091F">
        <w:t xml:space="preserve">Fremlæggelse af budget for perioden 2024 -2025 / 2025-2026 og fastsættelse af kontingent.  </w:t>
      </w:r>
      <w:r>
        <w:t xml:space="preserve">           </w:t>
      </w:r>
      <w:r w:rsidR="0034091F">
        <w:t>Bestyrelsen foreslår et kontingent på kr. 700,00/årligt</w:t>
      </w:r>
      <w:r w:rsidR="0034091F">
        <w:rPr>
          <w:i/>
        </w:rPr>
        <w:t xml:space="preserve">  </w:t>
      </w:r>
    </w:p>
    <w:p w14:paraId="79D6464E" w14:textId="77777777" w:rsidR="0034091F" w:rsidRDefault="0034091F" w:rsidP="0034091F">
      <w:pPr>
        <w:numPr>
          <w:ilvl w:val="0"/>
          <w:numId w:val="2"/>
        </w:numPr>
        <w:ind w:hanging="420"/>
      </w:pPr>
      <w:r>
        <w:t xml:space="preserve">Valg af 2 bestyrelsesmedlemmer for en periode på 2 år </w:t>
      </w:r>
    </w:p>
    <w:p w14:paraId="2C540570" w14:textId="77777777" w:rsidR="0034091F" w:rsidRDefault="0034091F" w:rsidP="0034091F">
      <w:pPr>
        <w:numPr>
          <w:ilvl w:val="0"/>
          <w:numId w:val="2"/>
        </w:numPr>
        <w:ind w:hanging="420"/>
      </w:pPr>
      <w:r>
        <w:t xml:space="preserve">Valg af 2 suppleanter for 1 år </w:t>
      </w:r>
    </w:p>
    <w:p w14:paraId="2E617121" w14:textId="77777777" w:rsidR="0034091F" w:rsidRDefault="0034091F" w:rsidP="0034091F">
      <w:pPr>
        <w:numPr>
          <w:ilvl w:val="0"/>
          <w:numId w:val="2"/>
        </w:numPr>
        <w:ind w:hanging="420"/>
      </w:pPr>
      <w:r>
        <w:t xml:space="preserve">Valg af revisorer for 1 år </w:t>
      </w:r>
    </w:p>
    <w:p w14:paraId="6B3DD7DA" w14:textId="77777777" w:rsidR="0034091F" w:rsidRDefault="0034091F" w:rsidP="0034091F">
      <w:pPr>
        <w:ind w:left="370"/>
      </w:pPr>
      <w:r>
        <w:t>a)</w:t>
      </w:r>
      <w:r>
        <w:rPr>
          <w:rFonts w:ascii="Arial" w:eastAsia="Arial" w:hAnsi="Arial" w:cs="Arial"/>
        </w:rPr>
        <w:t xml:space="preserve"> </w:t>
      </w:r>
      <w:r>
        <w:t xml:space="preserve"> Indkommende forslag ¤  </w:t>
      </w:r>
    </w:p>
    <w:p w14:paraId="3E8EB05E" w14:textId="77777777" w:rsidR="0034091F" w:rsidRDefault="0034091F" w:rsidP="0034091F">
      <w:pPr>
        <w:spacing w:after="0" w:line="259" w:lineRule="auto"/>
        <w:ind w:left="720" w:firstLine="0"/>
      </w:pPr>
      <w:r>
        <w:t xml:space="preserve"> </w:t>
      </w:r>
    </w:p>
    <w:p w14:paraId="0310EED4" w14:textId="77777777" w:rsidR="0034091F" w:rsidRDefault="0034091F" w:rsidP="0034091F">
      <w:pPr>
        <w:numPr>
          <w:ilvl w:val="0"/>
          <w:numId w:val="2"/>
        </w:numPr>
        <w:ind w:hanging="420"/>
      </w:pPr>
      <w:r>
        <w:t xml:space="preserve">Eventuelt </w:t>
      </w:r>
    </w:p>
    <w:p w14:paraId="3BA6E4FA" w14:textId="2BAA3F76" w:rsidR="0034091F" w:rsidRDefault="004C5C73" w:rsidP="0034091F">
      <w:pPr>
        <w:spacing w:after="17" w:line="259" w:lineRule="auto"/>
        <w:ind w:left="60" w:firstLine="0"/>
      </w:pPr>
      <w:r>
        <w:rPr>
          <w:rFonts w:ascii="Calibri" w:eastAsia="Calibri" w:hAnsi="Calibri" w:cs="Calibri"/>
          <w:noProof/>
          <w:sz w:val="22"/>
        </w:rPr>
        <mc:AlternateContent>
          <mc:Choice Requires="wpg">
            <w:drawing>
              <wp:inline distT="0" distB="0" distL="0" distR="0" wp14:anchorId="33031721" wp14:editId="1FAF85BC">
                <wp:extent cx="4479290" cy="9525"/>
                <wp:effectExtent l="5080" t="12065" r="11430" b="0"/>
                <wp:docPr id="440729578" name="Group 1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9290" cy="9525"/>
                          <a:chOff x="0" y="0"/>
                          <a:chExt cx="44792" cy="95"/>
                        </a:xfrm>
                      </wpg:grpSpPr>
                      <wps:wsp>
                        <wps:cNvPr id="1565967452" name="Shape 279"/>
                        <wps:cNvSpPr>
                          <a:spLocks/>
                        </wps:cNvSpPr>
                        <wps:spPr bwMode="auto">
                          <a:xfrm>
                            <a:off x="0" y="0"/>
                            <a:ext cx="44792" cy="0"/>
                          </a:xfrm>
                          <a:custGeom>
                            <a:avLst/>
                            <a:gdLst>
                              <a:gd name="T0" fmla="*/ 0 w 4479290"/>
                              <a:gd name="T1" fmla="*/ 4479290 w 4479290"/>
                              <a:gd name="T2" fmla="*/ 0 w 4479290"/>
                              <a:gd name="T3" fmla="*/ 4479290 w 4479290"/>
                            </a:gdLst>
                            <a:ahLst/>
                            <a:cxnLst>
                              <a:cxn ang="0">
                                <a:pos x="T0" y="0"/>
                              </a:cxn>
                              <a:cxn ang="0">
                                <a:pos x="T1" y="0"/>
                              </a:cxn>
                            </a:cxnLst>
                            <a:rect l="T2" t="0" r="T3" b="0"/>
                            <a:pathLst>
                              <a:path w="4479290">
                                <a:moveTo>
                                  <a:pt x="0" y="0"/>
                                </a:moveTo>
                                <a:lnTo>
                                  <a:pt x="44792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3925E9" id="Group 1939" o:spid="_x0000_s1026" style="width:352.7pt;height:.75pt;mso-position-horizontal-relative:char;mso-position-vertical-relative:line" coordsize="447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">
                <v:shape id="Shape 279" o:spid="_x0000_s1027" style="position:absolute;width:44792;height:0;visibility:visible;mso-wrap-style:square;v-text-anchor:top" coordsize="447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" path="m,l4479290,e" filled="f">
                  <v:path arrowok="t" o:connecttype="custom" o:connectlocs="0,0;44792,0" o:connectangles="0,0" textboxrect="0,0,4479290,0"/>
                </v:shape>
                <w10:anchorlock/>
              </v:group>
            </w:pict>
          </mc:Fallback>
        </mc:AlternateContent>
      </w:r>
      <w:r w:rsidR="0034091F">
        <w:rPr>
          <w:sz w:val="20"/>
        </w:rPr>
        <w:t xml:space="preserve"> </w:t>
      </w:r>
    </w:p>
    <w:p w14:paraId="0CAB19E0" w14:textId="77777777" w:rsidR="0034091F" w:rsidRDefault="0034091F" w:rsidP="0034091F">
      <w:pPr>
        <w:spacing w:after="0" w:line="259" w:lineRule="auto"/>
        <w:ind w:left="0" w:firstLine="0"/>
      </w:pPr>
      <w:r>
        <w:t xml:space="preserve"> </w:t>
      </w:r>
    </w:p>
    <w:p w14:paraId="1B0C62B2" w14:textId="77777777" w:rsidR="0034091F" w:rsidRDefault="0034091F" w:rsidP="0034091F">
      <w:pPr>
        <w:ind w:left="345" w:right="967" w:hanging="360"/>
      </w:pPr>
      <w:r>
        <w:t xml:space="preserve"> ¤ Forslag, der ønskes behandlet på generalforsamlingen, skal være bestyrelsen i  hænde senest den 9. juni 2024. Benyt evt. e-mail </w:t>
      </w:r>
      <w:r>
        <w:rPr>
          <w:color w:val="0000FF"/>
          <w:u w:val="single" w:color="0000FF"/>
        </w:rPr>
        <w:t>post@holloselundstrand.dk</w:t>
      </w:r>
      <w:r>
        <w:t xml:space="preserve"> </w:t>
      </w:r>
    </w:p>
    <w:p w14:paraId="4533029B" w14:textId="77777777" w:rsidR="0034091F" w:rsidRDefault="0034091F" w:rsidP="0034091F">
      <w:pPr>
        <w:spacing w:after="0" w:line="259" w:lineRule="auto"/>
        <w:ind w:left="360" w:firstLine="0"/>
      </w:pPr>
      <w:r>
        <w:t xml:space="preserve"> </w:t>
      </w:r>
    </w:p>
    <w:p w14:paraId="50F7DA23" w14:textId="77777777" w:rsidR="0034091F" w:rsidRDefault="0034091F" w:rsidP="0034091F">
      <w:pPr>
        <w:ind w:left="-5"/>
      </w:pPr>
      <w:r>
        <w:t xml:space="preserve">Bestyrelsen: </w:t>
      </w:r>
    </w:p>
    <w:tbl>
      <w:tblPr>
        <w:tblStyle w:val="TableGrid"/>
        <w:tblW w:w="5022" w:type="dxa"/>
        <w:tblInd w:w="1059" w:type="dxa"/>
        <w:tblCellMar>
          <w:top w:w="14" w:type="dxa"/>
          <w:left w:w="108" w:type="dxa"/>
          <w:right w:w="98" w:type="dxa"/>
        </w:tblCellMar>
        <w:tblLook w:val="04A0" w:firstRow="1" w:lastRow="0" w:firstColumn="1" w:lastColumn="0" w:noHBand="0" w:noVBand="1"/>
      </w:tblPr>
      <w:tblGrid>
        <w:gridCol w:w="2614"/>
        <w:gridCol w:w="2408"/>
      </w:tblGrid>
      <w:tr w:rsidR="0034091F" w14:paraId="451612C9" w14:textId="77777777" w:rsidTr="001808AD">
        <w:trPr>
          <w:trHeight w:val="286"/>
        </w:trPr>
        <w:tc>
          <w:tcPr>
            <w:tcW w:w="3260" w:type="dxa"/>
            <w:tcBorders>
              <w:top w:val="single" w:sz="4" w:space="0" w:color="000000"/>
              <w:left w:val="single" w:sz="4" w:space="0" w:color="000000"/>
              <w:bottom w:val="single" w:sz="4" w:space="0" w:color="000000"/>
              <w:right w:val="single" w:sz="4" w:space="0" w:color="000000"/>
            </w:tcBorders>
          </w:tcPr>
          <w:p w14:paraId="4F7844C9" w14:textId="77777777" w:rsidR="0034091F" w:rsidRDefault="0034091F" w:rsidP="001808AD">
            <w:pPr>
              <w:spacing w:after="0" w:line="259" w:lineRule="auto"/>
              <w:ind w:left="0" w:firstLine="0"/>
            </w:pPr>
            <w:r>
              <w:t xml:space="preserve">Søren Hansen </w:t>
            </w:r>
          </w:p>
        </w:tc>
        <w:tc>
          <w:tcPr>
            <w:tcW w:w="1762" w:type="dxa"/>
            <w:tcBorders>
              <w:top w:val="single" w:sz="4" w:space="0" w:color="000000"/>
              <w:left w:val="single" w:sz="4" w:space="0" w:color="000000"/>
              <w:bottom w:val="single" w:sz="4" w:space="0" w:color="000000"/>
              <w:right w:val="single" w:sz="4" w:space="0" w:color="000000"/>
            </w:tcBorders>
          </w:tcPr>
          <w:p w14:paraId="53F3A537" w14:textId="77777777" w:rsidR="0034091F" w:rsidRDefault="0034091F" w:rsidP="001808AD">
            <w:pPr>
              <w:spacing w:after="0" w:line="259" w:lineRule="auto"/>
              <w:ind w:left="2" w:firstLine="0"/>
            </w:pPr>
            <w:r>
              <w:t xml:space="preserve">Formand </w:t>
            </w:r>
          </w:p>
        </w:tc>
      </w:tr>
      <w:tr w:rsidR="0034091F" w14:paraId="3A3B22D2" w14:textId="77777777" w:rsidTr="001808AD">
        <w:trPr>
          <w:trHeight w:val="286"/>
        </w:trPr>
        <w:tc>
          <w:tcPr>
            <w:tcW w:w="3260" w:type="dxa"/>
            <w:tcBorders>
              <w:top w:val="single" w:sz="4" w:space="0" w:color="000000"/>
              <w:left w:val="single" w:sz="4" w:space="0" w:color="000000"/>
              <w:bottom w:val="single" w:sz="4" w:space="0" w:color="000000"/>
              <w:right w:val="single" w:sz="4" w:space="0" w:color="000000"/>
            </w:tcBorders>
          </w:tcPr>
          <w:p w14:paraId="7ADB80C2" w14:textId="77777777" w:rsidR="0034091F" w:rsidRDefault="0034091F" w:rsidP="001808AD">
            <w:pPr>
              <w:spacing w:after="0" w:line="259" w:lineRule="auto"/>
              <w:ind w:left="0" w:firstLine="0"/>
            </w:pPr>
            <w:r>
              <w:t xml:space="preserve">#Tomas Ilsøe Andersen </w:t>
            </w:r>
          </w:p>
        </w:tc>
        <w:tc>
          <w:tcPr>
            <w:tcW w:w="1762" w:type="dxa"/>
            <w:tcBorders>
              <w:top w:val="single" w:sz="4" w:space="0" w:color="000000"/>
              <w:left w:val="single" w:sz="4" w:space="0" w:color="000000"/>
              <w:bottom w:val="single" w:sz="4" w:space="0" w:color="000000"/>
              <w:right w:val="single" w:sz="4" w:space="0" w:color="000000"/>
            </w:tcBorders>
          </w:tcPr>
          <w:p w14:paraId="51E78737" w14:textId="77777777" w:rsidR="0034091F" w:rsidRDefault="0034091F" w:rsidP="001808AD">
            <w:pPr>
              <w:spacing w:after="0" w:line="259" w:lineRule="auto"/>
              <w:ind w:left="2" w:firstLine="0"/>
            </w:pPr>
            <w:r>
              <w:t xml:space="preserve">Sekretær/dataansvarlig </w:t>
            </w:r>
          </w:p>
        </w:tc>
      </w:tr>
      <w:tr w:rsidR="0034091F" w14:paraId="379EF9B4" w14:textId="77777777" w:rsidTr="001808AD">
        <w:trPr>
          <w:trHeight w:val="286"/>
        </w:trPr>
        <w:tc>
          <w:tcPr>
            <w:tcW w:w="3260" w:type="dxa"/>
            <w:tcBorders>
              <w:top w:val="single" w:sz="4" w:space="0" w:color="000000"/>
              <w:left w:val="single" w:sz="4" w:space="0" w:color="000000"/>
              <w:bottom w:val="single" w:sz="4" w:space="0" w:color="000000"/>
              <w:right w:val="single" w:sz="4" w:space="0" w:color="000000"/>
            </w:tcBorders>
          </w:tcPr>
          <w:p w14:paraId="09B3A3F7" w14:textId="77777777" w:rsidR="0034091F" w:rsidRDefault="00E83BCD" w:rsidP="001808AD">
            <w:pPr>
              <w:spacing w:after="0" w:line="259" w:lineRule="auto"/>
              <w:ind w:left="0" w:firstLine="0"/>
            </w:pPr>
            <w:r>
              <w:t>Jacob Kofoed-Hansen</w:t>
            </w:r>
            <w:r w:rsidR="0034091F">
              <w:t xml:space="preserve"> </w:t>
            </w:r>
          </w:p>
        </w:tc>
        <w:tc>
          <w:tcPr>
            <w:tcW w:w="1762" w:type="dxa"/>
            <w:tcBorders>
              <w:top w:val="single" w:sz="4" w:space="0" w:color="000000"/>
              <w:left w:val="single" w:sz="4" w:space="0" w:color="000000"/>
              <w:bottom w:val="single" w:sz="4" w:space="0" w:color="000000"/>
              <w:right w:val="single" w:sz="4" w:space="0" w:color="000000"/>
            </w:tcBorders>
          </w:tcPr>
          <w:p w14:paraId="4BA5EDC2" w14:textId="77777777" w:rsidR="0034091F" w:rsidRDefault="00E83BCD" w:rsidP="001808AD">
            <w:pPr>
              <w:spacing w:after="0" w:line="259" w:lineRule="auto"/>
              <w:ind w:left="2" w:firstLine="0"/>
            </w:pPr>
            <w:r>
              <w:t>Trappeformand</w:t>
            </w:r>
            <w:r w:rsidR="0034091F">
              <w:t xml:space="preserve"> </w:t>
            </w:r>
          </w:p>
        </w:tc>
      </w:tr>
      <w:tr w:rsidR="0034091F" w14:paraId="56FE0EC1" w14:textId="77777777" w:rsidTr="001808AD">
        <w:trPr>
          <w:trHeight w:val="286"/>
        </w:trPr>
        <w:tc>
          <w:tcPr>
            <w:tcW w:w="3260" w:type="dxa"/>
            <w:tcBorders>
              <w:top w:val="single" w:sz="4" w:space="0" w:color="000000"/>
              <w:left w:val="single" w:sz="4" w:space="0" w:color="000000"/>
              <w:bottom w:val="single" w:sz="4" w:space="0" w:color="000000"/>
              <w:right w:val="single" w:sz="4" w:space="0" w:color="000000"/>
            </w:tcBorders>
          </w:tcPr>
          <w:p w14:paraId="68DE3A24" w14:textId="77777777" w:rsidR="0034091F" w:rsidRDefault="0034091F" w:rsidP="001808AD">
            <w:pPr>
              <w:spacing w:after="0" w:line="259" w:lineRule="auto"/>
              <w:ind w:left="0" w:firstLine="0"/>
            </w:pPr>
            <w:r>
              <w:t xml:space="preserve">#Shannon Hawes </w:t>
            </w:r>
          </w:p>
        </w:tc>
        <w:tc>
          <w:tcPr>
            <w:tcW w:w="1762" w:type="dxa"/>
            <w:tcBorders>
              <w:top w:val="single" w:sz="4" w:space="0" w:color="000000"/>
              <w:left w:val="single" w:sz="4" w:space="0" w:color="000000"/>
              <w:bottom w:val="single" w:sz="4" w:space="0" w:color="000000"/>
              <w:right w:val="single" w:sz="4" w:space="0" w:color="000000"/>
            </w:tcBorders>
          </w:tcPr>
          <w:p w14:paraId="3069696C" w14:textId="77777777" w:rsidR="0034091F" w:rsidRDefault="0034091F" w:rsidP="001808AD">
            <w:pPr>
              <w:spacing w:after="0" w:line="259" w:lineRule="auto"/>
              <w:ind w:left="2" w:firstLine="0"/>
              <w:jc w:val="both"/>
            </w:pPr>
            <w:r>
              <w:t xml:space="preserve">Næstformand </w:t>
            </w:r>
          </w:p>
        </w:tc>
      </w:tr>
      <w:tr w:rsidR="0034091F" w14:paraId="1831054B" w14:textId="77777777" w:rsidTr="001808AD">
        <w:trPr>
          <w:trHeight w:val="288"/>
        </w:trPr>
        <w:tc>
          <w:tcPr>
            <w:tcW w:w="3260" w:type="dxa"/>
            <w:tcBorders>
              <w:top w:val="single" w:sz="4" w:space="0" w:color="000000"/>
              <w:left w:val="single" w:sz="4" w:space="0" w:color="000000"/>
              <w:bottom w:val="single" w:sz="4" w:space="0" w:color="000000"/>
              <w:right w:val="single" w:sz="4" w:space="0" w:color="000000"/>
            </w:tcBorders>
          </w:tcPr>
          <w:p w14:paraId="6B88D6A1" w14:textId="77777777" w:rsidR="0034091F" w:rsidRDefault="00E83BCD" w:rsidP="001808AD">
            <w:pPr>
              <w:spacing w:after="0" w:line="259" w:lineRule="auto"/>
              <w:ind w:left="0" w:firstLine="0"/>
            </w:pPr>
            <w:r>
              <w:t>Kristian Bødker Frederiksen</w:t>
            </w:r>
            <w:r w:rsidR="0034091F">
              <w:t xml:space="preserve"> </w:t>
            </w:r>
          </w:p>
        </w:tc>
        <w:tc>
          <w:tcPr>
            <w:tcW w:w="1762" w:type="dxa"/>
            <w:tcBorders>
              <w:top w:val="single" w:sz="4" w:space="0" w:color="000000"/>
              <w:left w:val="single" w:sz="4" w:space="0" w:color="000000"/>
              <w:bottom w:val="single" w:sz="4" w:space="0" w:color="000000"/>
              <w:right w:val="single" w:sz="4" w:space="0" w:color="000000"/>
            </w:tcBorders>
          </w:tcPr>
          <w:p w14:paraId="7B9EDA7E" w14:textId="77777777" w:rsidR="0034091F" w:rsidRDefault="0034091F" w:rsidP="001808AD">
            <w:pPr>
              <w:spacing w:after="0" w:line="259" w:lineRule="auto"/>
              <w:ind w:left="2" w:firstLine="0"/>
            </w:pPr>
            <w:r>
              <w:t xml:space="preserve">Kasserer </w:t>
            </w:r>
          </w:p>
        </w:tc>
      </w:tr>
    </w:tbl>
    <w:p w14:paraId="2BA4C8EB" w14:textId="77777777" w:rsidR="0034091F" w:rsidRDefault="0034091F" w:rsidP="00823C3E">
      <w:pPr>
        <w:spacing w:after="39"/>
        <w:ind w:left="0" w:firstLine="0"/>
      </w:pPr>
      <w:r>
        <w:t xml:space="preserve">Suppleanter: </w:t>
      </w:r>
      <w:r w:rsidR="00823C3E">
        <w:tab/>
      </w:r>
      <w:r>
        <w:t xml:space="preserve"># Jan </w:t>
      </w:r>
      <w:r w:rsidR="00823C3E">
        <w:t>Birk</w:t>
      </w:r>
    </w:p>
    <w:p w14:paraId="6BBC9B76" w14:textId="77777777" w:rsidR="0034091F" w:rsidRPr="00823C3E" w:rsidRDefault="0034091F" w:rsidP="0034091F">
      <w:pPr>
        <w:spacing w:after="0" w:line="259" w:lineRule="auto"/>
        <w:ind w:left="0" w:firstLine="0"/>
        <w:rPr>
          <w:lang w:val="sv-SE"/>
        </w:rPr>
      </w:pPr>
      <w:r w:rsidRPr="00823C3E">
        <w:rPr>
          <w:lang w:val="sv-SE"/>
        </w:rPr>
        <w:t xml:space="preserve"> </w:t>
      </w:r>
      <w:r w:rsidR="003C0A93" w:rsidRPr="00823C3E">
        <w:rPr>
          <w:lang w:val="sv-SE"/>
        </w:rPr>
        <w:tab/>
      </w:r>
      <w:r w:rsidR="00E83BCD" w:rsidRPr="00823C3E">
        <w:rPr>
          <w:lang w:val="sv-SE"/>
        </w:rPr>
        <w:t>#Carl Christian Madsen</w:t>
      </w:r>
    </w:p>
    <w:p w14:paraId="3DA4F1A2" w14:textId="77777777" w:rsidR="00E83BCD" w:rsidRPr="00823C3E" w:rsidRDefault="00E83BCD" w:rsidP="0034091F">
      <w:pPr>
        <w:spacing w:after="0" w:line="259" w:lineRule="auto"/>
        <w:ind w:left="0" w:firstLine="0"/>
        <w:rPr>
          <w:lang w:val="sv-SE"/>
        </w:rPr>
      </w:pPr>
      <w:r w:rsidRPr="00823C3E">
        <w:rPr>
          <w:lang w:val="sv-SE"/>
        </w:rPr>
        <w:tab/>
        <w:t>#Peter Rasmussen</w:t>
      </w:r>
    </w:p>
    <w:p w14:paraId="7BD69FC0" w14:textId="77777777" w:rsidR="0034091F" w:rsidRPr="00823C3E" w:rsidRDefault="0034091F" w:rsidP="0034091F">
      <w:pPr>
        <w:spacing w:after="0" w:line="259" w:lineRule="auto"/>
        <w:ind w:left="0" w:firstLine="0"/>
        <w:rPr>
          <w:lang w:val="sv-SE"/>
        </w:rPr>
      </w:pPr>
      <w:r w:rsidRPr="00823C3E">
        <w:rPr>
          <w:lang w:val="sv-SE"/>
        </w:rPr>
        <w:t xml:space="preserve"> </w:t>
      </w:r>
    </w:p>
    <w:p w14:paraId="73BB8906" w14:textId="77777777" w:rsidR="0034091F" w:rsidRDefault="0034091F" w:rsidP="0034091F">
      <w:pPr>
        <w:spacing w:after="17" w:line="259" w:lineRule="auto"/>
        <w:ind w:left="0" w:firstLine="0"/>
      </w:pPr>
      <w:r w:rsidRPr="00823C3E">
        <w:rPr>
          <w:sz w:val="20"/>
          <w:lang w:val="sv-SE"/>
        </w:rPr>
        <w:t xml:space="preserve">     </w:t>
      </w:r>
      <w:r>
        <w:rPr>
          <w:sz w:val="20"/>
        </w:rPr>
        <w:t xml:space="preserve">Bemærk: Det forventes at suppleanterne så vidt muligt deltage i bestyrelsesmøderne </w:t>
      </w:r>
    </w:p>
    <w:p w14:paraId="7C84AA2E" w14:textId="77777777" w:rsidR="0034091F" w:rsidRDefault="0034091F" w:rsidP="0034091F">
      <w:pPr>
        <w:spacing w:after="0" w:line="259" w:lineRule="auto"/>
        <w:ind w:left="0" w:firstLine="0"/>
      </w:pPr>
      <w:r>
        <w:t xml:space="preserve"> </w:t>
      </w:r>
    </w:p>
    <w:p w14:paraId="0881A26C" w14:textId="77777777" w:rsidR="0034091F" w:rsidRDefault="0034091F" w:rsidP="0034091F">
      <w:pPr>
        <w:ind w:left="-5"/>
      </w:pPr>
      <w:r>
        <w:t xml:space="preserve">Revisorer: </w:t>
      </w:r>
    </w:p>
    <w:tbl>
      <w:tblPr>
        <w:tblStyle w:val="TableGrid"/>
        <w:tblW w:w="5103" w:type="dxa"/>
        <w:tblInd w:w="1227" w:type="dxa"/>
        <w:tblCellMar>
          <w:top w:w="14" w:type="dxa"/>
          <w:left w:w="108" w:type="dxa"/>
          <w:right w:w="115" w:type="dxa"/>
        </w:tblCellMar>
        <w:tblLook w:val="04A0" w:firstRow="1" w:lastRow="0" w:firstColumn="1" w:lastColumn="0" w:noHBand="0" w:noVBand="1"/>
      </w:tblPr>
      <w:tblGrid>
        <w:gridCol w:w="5103"/>
      </w:tblGrid>
      <w:tr w:rsidR="0034091F" w14:paraId="7DF36B07" w14:textId="77777777" w:rsidTr="001808AD">
        <w:trPr>
          <w:trHeight w:val="286"/>
        </w:trPr>
        <w:tc>
          <w:tcPr>
            <w:tcW w:w="5103" w:type="dxa"/>
            <w:tcBorders>
              <w:top w:val="single" w:sz="4" w:space="0" w:color="000000"/>
              <w:left w:val="single" w:sz="4" w:space="0" w:color="000000"/>
              <w:bottom w:val="single" w:sz="4" w:space="0" w:color="000000"/>
              <w:right w:val="single" w:sz="4" w:space="0" w:color="000000"/>
            </w:tcBorders>
          </w:tcPr>
          <w:p w14:paraId="7040B883" w14:textId="77777777" w:rsidR="0034091F" w:rsidRDefault="0034091F" w:rsidP="001808AD">
            <w:pPr>
              <w:spacing w:after="0" w:line="259" w:lineRule="auto"/>
              <w:ind w:left="0" w:firstLine="0"/>
            </w:pPr>
            <w:r>
              <w:t xml:space="preserve"># </w:t>
            </w:r>
            <w:r w:rsidR="00823C3E">
              <w:t>Laila Fenger</w:t>
            </w:r>
          </w:p>
        </w:tc>
      </w:tr>
      <w:tr w:rsidR="0034091F" w14:paraId="74354F9D" w14:textId="77777777" w:rsidTr="001808AD">
        <w:trPr>
          <w:trHeight w:val="286"/>
        </w:trPr>
        <w:tc>
          <w:tcPr>
            <w:tcW w:w="5103" w:type="dxa"/>
            <w:tcBorders>
              <w:top w:val="single" w:sz="4" w:space="0" w:color="000000"/>
              <w:left w:val="single" w:sz="4" w:space="0" w:color="000000"/>
              <w:bottom w:val="single" w:sz="4" w:space="0" w:color="000000"/>
              <w:right w:val="single" w:sz="4" w:space="0" w:color="000000"/>
            </w:tcBorders>
          </w:tcPr>
          <w:p w14:paraId="7E5DEC0B" w14:textId="77777777" w:rsidR="0034091F" w:rsidRDefault="0034091F" w:rsidP="001808AD">
            <w:pPr>
              <w:spacing w:after="0" w:line="259" w:lineRule="auto"/>
              <w:ind w:left="0" w:firstLine="0"/>
            </w:pPr>
            <w:r>
              <w:t xml:space="preserve"># </w:t>
            </w:r>
          </w:p>
        </w:tc>
      </w:tr>
    </w:tbl>
    <w:p w14:paraId="3C3C3059" w14:textId="77777777" w:rsidR="0034091F" w:rsidRDefault="0034091F" w:rsidP="0034091F">
      <w:pPr>
        <w:spacing w:after="0" w:line="259" w:lineRule="auto"/>
        <w:ind w:left="360" w:firstLine="0"/>
      </w:pPr>
      <w:r>
        <w:t xml:space="preserve"> </w:t>
      </w:r>
    </w:p>
    <w:p w14:paraId="6C1798FA" w14:textId="77777777" w:rsidR="0034091F" w:rsidRDefault="0034091F" w:rsidP="00451A70">
      <w:pPr>
        <w:ind w:left="370"/>
      </w:pPr>
      <w:r>
        <w:t xml:space="preserve"># På valg   </w:t>
      </w:r>
    </w:p>
    <w:p w14:paraId="60549612" w14:textId="77777777" w:rsidR="0034091F" w:rsidRDefault="0034091F" w:rsidP="0034091F">
      <w:pPr>
        <w:ind w:left="370"/>
      </w:pPr>
      <w:r>
        <w:t xml:space="preserve">Den endelige dagsorden vil foreligge en uge før generalforsamlingen og ses på hjemmesiden: </w:t>
      </w:r>
    </w:p>
    <w:p w14:paraId="280E1612" w14:textId="77777777" w:rsidR="0034091F" w:rsidRDefault="00000000" w:rsidP="0034091F">
      <w:pPr>
        <w:spacing w:after="0" w:line="259" w:lineRule="auto"/>
        <w:ind w:left="360" w:firstLine="0"/>
      </w:pPr>
      <w:hyperlink r:id="rId5">
        <w:r w:rsidR="0034091F">
          <w:rPr>
            <w:color w:val="0000FF"/>
            <w:u w:val="single" w:color="0000FF"/>
          </w:rPr>
          <w:t>www.holloselundstrand.dk</w:t>
        </w:r>
      </w:hyperlink>
      <w:hyperlink r:id="rId6">
        <w:r w:rsidR="0034091F">
          <w:t xml:space="preserve"> </w:t>
        </w:r>
      </w:hyperlink>
    </w:p>
    <w:p w14:paraId="3F7168BC" w14:textId="77777777" w:rsidR="0034091F" w:rsidRDefault="0034091F" w:rsidP="0034091F">
      <w:pPr>
        <w:spacing w:after="0" w:line="259" w:lineRule="auto"/>
        <w:ind w:left="360" w:firstLine="0"/>
      </w:pPr>
      <w:r>
        <w:t xml:space="preserve"> </w:t>
      </w:r>
    </w:p>
    <w:p w14:paraId="7CCBD6F9" w14:textId="77777777" w:rsidR="0034091F" w:rsidRDefault="00823C3E" w:rsidP="0034091F">
      <w:pPr>
        <w:ind w:left="370"/>
      </w:pPr>
      <w:r>
        <w:t>Søren Hansen</w:t>
      </w:r>
      <w:r w:rsidR="0034091F">
        <w:t xml:space="preserve"> </w:t>
      </w:r>
      <w:r w:rsidR="00451A70">
        <w:t>/Formand</w:t>
      </w:r>
    </w:p>
    <w:p w14:paraId="0C9D49EE" w14:textId="77777777" w:rsidR="00861C1E" w:rsidRDefault="00861C1E" w:rsidP="0034091F">
      <w:pPr>
        <w:ind w:left="370"/>
      </w:pPr>
    </w:p>
    <w:p w14:paraId="2581138B" w14:textId="1B626CFC" w:rsidR="00861C1E" w:rsidRPr="003E43B5" w:rsidRDefault="00861C1E" w:rsidP="0034091F">
      <w:pPr>
        <w:ind w:left="370"/>
        <w:rPr>
          <w:u w:val="single"/>
        </w:rPr>
      </w:pPr>
      <w:r w:rsidRPr="003E43B5">
        <w:rPr>
          <w:u w:val="single"/>
        </w:rPr>
        <w:t>Ad 1: Valg af dirigent</w:t>
      </w:r>
    </w:p>
    <w:p w14:paraId="3CC428AA" w14:textId="2CC6F675" w:rsidR="00861C1E" w:rsidRDefault="00861C1E" w:rsidP="0034091F">
      <w:pPr>
        <w:ind w:left="370"/>
      </w:pPr>
      <w:r w:rsidRPr="00861C1E">
        <w:t>Carl Christian Madsen blev va</w:t>
      </w:r>
      <w:r>
        <w:t>lgt som dirigent.</w:t>
      </w:r>
    </w:p>
    <w:p w14:paraId="1C7B8D3F" w14:textId="2584E351" w:rsidR="00861C1E" w:rsidRPr="00861C1E" w:rsidRDefault="00861C1E" w:rsidP="00861C1E">
      <w:pPr>
        <w:ind w:left="370"/>
      </w:pPr>
      <w:r>
        <w:t>Der blev foretaget registrering af tilstedeværende.</w:t>
      </w:r>
    </w:p>
    <w:p w14:paraId="07CDAFAE" w14:textId="77777777" w:rsidR="00861C1E" w:rsidRPr="00861C1E" w:rsidRDefault="00861C1E" w:rsidP="0034091F">
      <w:pPr>
        <w:ind w:left="370"/>
      </w:pPr>
    </w:p>
    <w:p w14:paraId="464C9B5C" w14:textId="3DBEB884" w:rsidR="00861C1E" w:rsidRPr="003E43B5" w:rsidRDefault="00861C1E" w:rsidP="0034091F">
      <w:pPr>
        <w:ind w:left="370"/>
        <w:rPr>
          <w:u w:val="single"/>
        </w:rPr>
      </w:pPr>
      <w:r w:rsidRPr="003E43B5">
        <w:rPr>
          <w:u w:val="single"/>
        </w:rPr>
        <w:t>Ad 2: Godkendelse af dagsorden</w:t>
      </w:r>
    </w:p>
    <w:p w14:paraId="5FDB39E6" w14:textId="398B5C50" w:rsidR="00861C1E" w:rsidRDefault="00861C1E" w:rsidP="0034091F">
      <w:pPr>
        <w:ind w:left="370"/>
      </w:pPr>
      <w:r>
        <w:t>Dagsordenen blev konstateret at være i overensstemmelse med vedtægterne og offentliggjort rettidigt pr. 28/5 ved e-mail og på hjemmesiden, og blev godkendt af de tilstedeværende.</w:t>
      </w:r>
    </w:p>
    <w:p w14:paraId="76605D36" w14:textId="77777777" w:rsidR="00861C1E" w:rsidRDefault="00861C1E" w:rsidP="0034091F">
      <w:pPr>
        <w:ind w:left="370"/>
      </w:pPr>
    </w:p>
    <w:p w14:paraId="091F31AB" w14:textId="3A224F5A" w:rsidR="00861C1E" w:rsidRPr="003E43B5" w:rsidRDefault="00861C1E" w:rsidP="0034091F">
      <w:pPr>
        <w:ind w:left="370"/>
        <w:rPr>
          <w:u w:val="single"/>
        </w:rPr>
      </w:pPr>
      <w:r w:rsidRPr="003E43B5">
        <w:rPr>
          <w:u w:val="single"/>
        </w:rPr>
        <w:t>Ad 3: Bestyrelsens beretning ved formanden</w:t>
      </w:r>
    </w:p>
    <w:p w14:paraId="473DD87E" w14:textId="10284991" w:rsidR="00861C1E" w:rsidRDefault="00861C1E" w:rsidP="0034091F">
      <w:pPr>
        <w:ind w:left="370"/>
      </w:pPr>
      <w:r>
        <w:t>Holløselund Strandvej 81 og Møllegaardsvej 6 har skiftet ejere siden sidst. De nye ejere blev budt velkommen i foreningen.</w:t>
      </w:r>
    </w:p>
    <w:p w14:paraId="47690219" w14:textId="77777777" w:rsidR="008830C9" w:rsidRDefault="008830C9" w:rsidP="0034091F">
      <w:pPr>
        <w:ind w:left="370"/>
      </w:pPr>
    </w:p>
    <w:p w14:paraId="10065583" w14:textId="77777777" w:rsidR="00861C1E" w:rsidRDefault="00861C1E" w:rsidP="0034091F">
      <w:pPr>
        <w:ind w:left="370"/>
      </w:pPr>
      <w:r>
        <w:t>Året har været præget af mange udefrakommende projekter, som foreningen har skullet forholde sig til.</w:t>
      </w:r>
    </w:p>
    <w:p w14:paraId="7EF2DF8A" w14:textId="77777777" w:rsidR="008830C9" w:rsidRDefault="008830C9" w:rsidP="0034091F">
      <w:pPr>
        <w:ind w:left="370"/>
      </w:pPr>
    </w:p>
    <w:p w14:paraId="795D5A98" w14:textId="50A210CE" w:rsidR="00861C1E" w:rsidRDefault="00861C1E" w:rsidP="0034091F">
      <w:pPr>
        <w:ind w:left="370"/>
      </w:pPr>
      <w:r>
        <w:t>Vi har fået opsat hjertestarter og der har været afholdt kursus i anvendelsen heraf i august. Bestyrelsen opfattede arrangementet som godt og vil gerne under punktet ”Evt.” høre, om der er stemning for at det skal gentages.</w:t>
      </w:r>
    </w:p>
    <w:p w14:paraId="4FA3E2D6" w14:textId="77777777" w:rsidR="008830C9" w:rsidRDefault="008830C9" w:rsidP="0034091F">
      <w:pPr>
        <w:ind w:left="370"/>
      </w:pPr>
    </w:p>
    <w:p w14:paraId="5BBD8E26" w14:textId="23EEADCC" w:rsidR="00861C1E" w:rsidRDefault="00861C1E" w:rsidP="0034091F">
      <w:pPr>
        <w:ind w:left="370"/>
      </w:pPr>
      <w:r>
        <w:t>Fsva. trappen har den overlevet vinter og vand rimelig pænt, så arbejdet med vedligeholdelsen har heldigvis været begrænset. Foreningen har spurgt en lokal ejd.mægler om det kan betale sig at vedligeholde trappen, og han har sagt at det gør alle foreningens ejendomme ca. 100.000 kroner mere værd i gennemsnit, så det er er bestemt noget vi skal værne om.</w:t>
      </w:r>
    </w:p>
    <w:p w14:paraId="4BDA6212" w14:textId="70E8E099" w:rsidR="00861C1E" w:rsidRDefault="00861C1E" w:rsidP="0034091F">
      <w:pPr>
        <w:ind w:left="370"/>
      </w:pPr>
      <w:r>
        <w:t>Strandvejen er blevet istandsat. Det har givet mere plads, og der har været lidt forvirring omkring skiltningen, men det gik.</w:t>
      </w:r>
    </w:p>
    <w:p w14:paraId="4B7AB8AB" w14:textId="77777777" w:rsidR="008830C9" w:rsidRDefault="008830C9" w:rsidP="0034091F">
      <w:pPr>
        <w:ind w:left="370"/>
      </w:pPr>
    </w:p>
    <w:p w14:paraId="670F9CF4" w14:textId="053C9C2F" w:rsidR="00861C1E" w:rsidRDefault="00861C1E" w:rsidP="0034091F">
      <w:pPr>
        <w:ind w:left="370"/>
      </w:pPr>
      <w:r>
        <w:t>Sandfodringsprojektet har haft et sært forløb. Først skulle det iværksættes, men så gjorde Natura 2000-krav, at der også skulle etableres stenrev for mere end 20 mio. kroner, og så stoppede projektet. Nu er der imidlertid fundet yderligere finansiering, så nu er projektet i gang igen med diverse høringer, og i 2027 skulle sandfordringsprojektet og tilhørende stenrev derefter opføres.</w:t>
      </w:r>
    </w:p>
    <w:p w14:paraId="5317BEC1" w14:textId="77777777" w:rsidR="008830C9" w:rsidRDefault="008830C9" w:rsidP="0034091F">
      <w:pPr>
        <w:ind w:left="370"/>
      </w:pPr>
    </w:p>
    <w:p w14:paraId="4AB28E8F" w14:textId="7E530123" w:rsidR="003E43B5" w:rsidRDefault="003E43B5" w:rsidP="0034091F">
      <w:pPr>
        <w:ind w:left="370"/>
      </w:pPr>
      <w:r>
        <w:t>Der har været forslag til ny postlov, som stillede krav om at postkasser skulle samles ét sted, så postmanden alene skulle fordele post ét sted, og modtagerne derfor skulle bevæge sig til det fælles sted for at hente sin post. Imidlertid er forslaget nu endt således, at det kun kommer til at gælde for udstykninger efter 1972, og derfor omfattes vi ikke af de nye regler.</w:t>
      </w:r>
    </w:p>
    <w:p w14:paraId="34ED7126" w14:textId="77777777" w:rsidR="008830C9" w:rsidRDefault="008830C9" w:rsidP="0034091F">
      <w:pPr>
        <w:ind w:left="370"/>
      </w:pPr>
    </w:p>
    <w:p w14:paraId="5BCDB977" w14:textId="297ED946" w:rsidR="003E43B5" w:rsidRDefault="003E43B5" w:rsidP="0034091F">
      <w:pPr>
        <w:ind w:left="370"/>
      </w:pPr>
      <w:r>
        <w:t>Der har været rigtig meget nedbør hen over efterår og vinter. Der er igangsat et arbejde i Gribskov Kommune vedr. styrkning af den overordnede afledning, således at de enkelte grundejeres mulighed for af aflede til centrale ledninger bedres.</w:t>
      </w:r>
    </w:p>
    <w:p w14:paraId="2EACFB3C" w14:textId="77777777" w:rsidR="003E43B5" w:rsidRDefault="003E43B5" w:rsidP="0034091F">
      <w:pPr>
        <w:ind w:left="370"/>
      </w:pPr>
    </w:p>
    <w:p w14:paraId="4DD40745" w14:textId="3F37B858" w:rsidR="003E43B5" w:rsidRDefault="003E43B5" w:rsidP="0034091F">
      <w:pPr>
        <w:ind w:left="370"/>
      </w:pPr>
      <w:r>
        <w:t>Beretningen blev taget til efterretning.</w:t>
      </w:r>
    </w:p>
    <w:p w14:paraId="6BB8DC9A" w14:textId="77777777" w:rsidR="00861C1E" w:rsidRDefault="00861C1E" w:rsidP="0034091F">
      <w:pPr>
        <w:ind w:left="370"/>
      </w:pPr>
    </w:p>
    <w:p w14:paraId="01526A9D" w14:textId="31EFB95E" w:rsidR="00861C1E" w:rsidRPr="003E43B5" w:rsidRDefault="00861C1E" w:rsidP="0034091F">
      <w:pPr>
        <w:ind w:left="370"/>
        <w:rPr>
          <w:u w:val="single"/>
        </w:rPr>
      </w:pPr>
      <w:r w:rsidRPr="003E43B5">
        <w:rPr>
          <w:u w:val="single"/>
        </w:rPr>
        <w:t xml:space="preserve">Ad 4: Fremlæggelse og godkendelse af revideret regnskab for </w:t>
      </w:r>
      <w:r w:rsidR="003E43B5" w:rsidRPr="003E43B5">
        <w:rPr>
          <w:u w:val="single"/>
        </w:rPr>
        <w:t>1/4</w:t>
      </w:r>
      <w:r w:rsidRPr="003E43B5">
        <w:rPr>
          <w:u w:val="single"/>
        </w:rPr>
        <w:t>-23</w:t>
      </w:r>
      <w:r w:rsidR="003E43B5" w:rsidRPr="003E43B5">
        <w:rPr>
          <w:u w:val="single"/>
        </w:rPr>
        <w:t xml:space="preserve"> til 31/3-24</w:t>
      </w:r>
    </w:p>
    <w:p w14:paraId="2056E4EA" w14:textId="000C41EB" w:rsidR="00861C1E" w:rsidRDefault="003E43B5" w:rsidP="0034091F">
      <w:pPr>
        <w:ind w:left="370"/>
      </w:pPr>
      <w:r>
        <w:t>Regnskabet bærer præg af relativt små udgifter til trappe-/låge-vedligeholdelse, jf. ovenfor, hvor der er brugt 11.000 i stedet for de budgetterede 20.000.</w:t>
      </w:r>
    </w:p>
    <w:p w14:paraId="2C46A902" w14:textId="2DF0699B" w:rsidR="003E43B5" w:rsidRDefault="003E43B5" w:rsidP="0034091F">
      <w:pPr>
        <w:ind w:left="370"/>
      </w:pPr>
      <w:r>
        <w:t>Udgifter til kasserer og formand er udbetalt, men er ved en fejl ikke medtaget i regnskabet for indeværende år. De medtages som dobbeltpost i næste års regnkab.</w:t>
      </w:r>
    </w:p>
    <w:p w14:paraId="255BC555" w14:textId="77777777" w:rsidR="003E43B5" w:rsidRDefault="003E43B5" w:rsidP="0034091F">
      <w:pPr>
        <w:ind w:left="370"/>
      </w:pPr>
    </w:p>
    <w:p w14:paraId="501F908D" w14:textId="34FA82C5" w:rsidR="003E43B5" w:rsidRPr="001C5C20" w:rsidRDefault="003E43B5" w:rsidP="0034091F">
      <w:pPr>
        <w:ind w:left="370"/>
        <w:rPr>
          <w:u w:val="single"/>
        </w:rPr>
      </w:pPr>
      <w:r w:rsidRPr="001C5C20">
        <w:rPr>
          <w:u w:val="single"/>
        </w:rPr>
        <w:t>Ad 5: Fremlæggelse af budget for perioden 2024-2025 og 202502026</w:t>
      </w:r>
    </w:p>
    <w:p w14:paraId="0649FE4B" w14:textId="17CF628E" w:rsidR="003E43B5" w:rsidRDefault="003E43B5" w:rsidP="0034091F">
      <w:pPr>
        <w:ind w:left="370"/>
      </w:pPr>
      <w:r>
        <w:t>Bestyrelsen har stillet forslag om, at der som følge af overskuddet og manglende udsigt til større udgifter</w:t>
      </w:r>
      <w:r w:rsidR="001C5C20">
        <w:t>, bør ske en nedsættelse af kontingentet til kr. 700/år i stedet for de nuværende 900/år.</w:t>
      </w:r>
    </w:p>
    <w:p w14:paraId="6DD72CF9" w14:textId="77777777" w:rsidR="001C5C20" w:rsidRDefault="001C5C20" w:rsidP="0034091F">
      <w:pPr>
        <w:ind w:left="370"/>
      </w:pPr>
    </w:p>
    <w:p w14:paraId="5E70871B" w14:textId="52FE3BEA" w:rsidR="001C5C20" w:rsidRDefault="001C5C20" w:rsidP="0034091F">
      <w:pPr>
        <w:ind w:left="370"/>
      </w:pPr>
      <w:r>
        <w:t>Peter Zeemand bemærkede, at de 200 kroners nedsættelse svarer til 50 øre/dag, og at det ikke står mål med fordelen ved at have en buffer. Når man ser de nylige skred som følge af voldsomme regnskyl, så er det bedre at være velpolstrede end at spare 200 kr. hver især. Han stiller derfor forslag om ikke at nedsætte kontingentet.</w:t>
      </w:r>
    </w:p>
    <w:p w14:paraId="7A1D78C0" w14:textId="77777777" w:rsidR="001C5C20" w:rsidRDefault="001C5C20" w:rsidP="0034091F">
      <w:pPr>
        <w:ind w:left="370"/>
      </w:pPr>
    </w:p>
    <w:p w14:paraId="114D93CE" w14:textId="3BE94AFB" w:rsidR="003E43B5" w:rsidRDefault="001C5C20" w:rsidP="001C5C20">
      <w:pPr>
        <w:ind w:left="370"/>
      </w:pPr>
      <w:r>
        <w:t>9 af de tilstedeværende stemte for ændringsforslaget. 5 stemte for bestyrelsens forslag. Dermed er kontingentnedsættelsen ikke vedtaget.</w:t>
      </w:r>
    </w:p>
    <w:p w14:paraId="11E5ADB7" w14:textId="77777777" w:rsidR="003E43B5" w:rsidRDefault="003E43B5" w:rsidP="0034091F">
      <w:pPr>
        <w:ind w:left="370"/>
      </w:pPr>
    </w:p>
    <w:p w14:paraId="1D8C6AC4" w14:textId="63ACB4FC" w:rsidR="003E43B5" w:rsidRPr="001C5C20" w:rsidRDefault="003E43B5" w:rsidP="0034091F">
      <w:pPr>
        <w:ind w:left="370"/>
        <w:rPr>
          <w:u w:val="single"/>
        </w:rPr>
      </w:pPr>
      <w:r w:rsidRPr="001C5C20">
        <w:rPr>
          <w:u w:val="single"/>
        </w:rPr>
        <w:t>Ad 6: Valg af 2 bestyrelsesmedlemmer for en periode på 2 år</w:t>
      </w:r>
    </w:p>
    <w:p w14:paraId="12943EBF" w14:textId="771006A2" w:rsidR="003E43B5" w:rsidRDefault="001C5C20" w:rsidP="0034091F">
      <w:pPr>
        <w:ind w:left="370"/>
      </w:pPr>
      <w:r>
        <w:t>Bestyrelsesmedlemmer sidder for to år af gangen. Tomas og Shannon er på valg. Begge er villige til genvalg. Der var ikke udfordrere, og de blev derfor genvalgt.</w:t>
      </w:r>
    </w:p>
    <w:p w14:paraId="687E45D0" w14:textId="77777777" w:rsidR="003E43B5" w:rsidRDefault="003E43B5" w:rsidP="0034091F">
      <w:pPr>
        <w:ind w:left="370"/>
      </w:pPr>
    </w:p>
    <w:p w14:paraId="458AD572" w14:textId="17CB7828" w:rsidR="003E43B5" w:rsidRPr="001C5C20" w:rsidRDefault="003E43B5" w:rsidP="0034091F">
      <w:pPr>
        <w:ind w:left="370"/>
        <w:rPr>
          <w:u w:val="single"/>
        </w:rPr>
      </w:pPr>
      <w:r w:rsidRPr="001C5C20">
        <w:rPr>
          <w:u w:val="single"/>
        </w:rPr>
        <w:t xml:space="preserve">Ad 7: </w:t>
      </w:r>
      <w:r w:rsidR="001C5C20" w:rsidRPr="001C5C20">
        <w:rPr>
          <w:u w:val="single"/>
        </w:rPr>
        <w:t xml:space="preserve">Valg af </w:t>
      </w:r>
      <w:r w:rsidR="001C5C20">
        <w:rPr>
          <w:u w:val="single"/>
        </w:rPr>
        <w:t>(mindst) 2</w:t>
      </w:r>
      <w:r w:rsidR="001C5C20" w:rsidRPr="001C5C20">
        <w:rPr>
          <w:u w:val="single"/>
        </w:rPr>
        <w:t xml:space="preserve"> suppleanter for 1 år</w:t>
      </w:r>
    </w:p>
    <w:p w14:paraId="499C720A" w14:textId="3C0BF7A0" w:rsidR="001C5C20" w:rsidRDefault="001C5C20" w:rsidP="0034091F">
      <w:pPr>
        <w:ind w:left="370"/>
      </w:pPr>
      <w:r>
        <w:t>Foreningen har pt. 3 suppleanter, nemlig Jan, Peter og CC, som derfor alle var på valg som suppleanter. Alle var villige til genvalg. Der var ikke udfordrere, og de tre blev herefter genvalgt.</w:t>
      </w:r>
    </w:p>
    <w:p w14:paraId="563B90B3" w14:textId="77777777" w:rsidR="001C5C20" w:rsidRDefault="001C5C20" w:rsidP="0034091F">
      <w:pPr>
        <w:ind w:left="370"/>
      </w:pPr>
    </w:p>
    <w:p w14:paraId="7D9D7B00" w14:textId="31DF44EA" w:rsidR="001C5C20" w:rsidRPr="001C5C20" w:rsidRDefault="001C5C20" w:rsidP="0034091F">
      <w:pPr>
        <w:ind w:left="370"/>
        <w:rPr>
          <w:u w:val="single"/>
        </w:rPr>
      </w:pPr>
      <w:r w:rsidRPr="001C5C20">
        <w:rPr>
          <w:u w:val="single"/>
        </w:rPr>
        <w:t>Ad 8: Valg af revisorer for 1 år</w:t>
      </w:r>
    </w:p>
    <w:p w14:paraId="449AAB61" w14:textId="25873998" w:rsidR="001C5C20" w:rsidRDefault="001C5C20" w:rsidP="0034091F">
      <w:pPr>
        <w:ind w:left="370"/>
      </w:pPr>
      <w:r>
        <w:t>Der har som følge af den valgte revisors død i løbet af året været behov for revisorsuppleanten i år.</w:t>
      </w:r>
    </w:p>
    <w:p w14:paraId="0148761B" w14:textId="6E189D41" w:rsidR="001C5C20" w:rsidRDefault="001C5C20" w:rsidP="0034091F">
      <w:pPr>
        <w:ind w:left="370"/>
      </w:pPr>
      <w:r>
        <w:t>Laila er indstillet på at blive valgt som revisor og blev valgt.</w:t>
      </w:r>
    </w:p>
    <w:p w14:paraId="10A549AD" w14:textId="77777777" w:rsidR="001C5C20" w:rsidRDefault="001C5C20" w:rsidP="0034091F">
      <w:pPr>
        <w:ind w:left="370"/>
      </w:pPr>
    </w:p>
    <w:p w14:paraId="44D743F4" w14:textId="634C03FA" w:rsidR="001C5C20" w:rsidRPr="001C5C20" w:rsidRDefault="001C5C20" w:rsidP="0034091F">
      <w:pPr>
        <w:ind w:left="370"/>
        <w:rPr>
          <w:u w:val="single"/>
        </w:rPr>
      </w:pPr>
      <w:r w:rsidRPr="001C5C20">
        <w:rPr>
          <w:u w:val="single"/>
        </w:rPr>
        <w:t>Ad 9: Eventuelt</w:t>
      </w:r>
    </w:p>
    <w:p w14:paraId="2C8725B9" w14:textId="7B11C7FC" w:rsidR="001C5C20" w:rsidRDefault="001C5C20" w:rsidP="0034091F">
      <w:pPr>
        <w:ind w:left="370"/>
      </w:pPr>
      <w:r>
        <w:t>Der var tilslutning til at gentage hjertestarter-kurset.</w:t>
      </w:r>
    </w:p>
    <w:p w14:paraId="3D618509" w14:textId="77777777" w:rsidR="001C5C20" w:rsidRDefault="001C5C20" w:rsidP="0034091F">
      <w:pPr>
        <w:ind w:left="370"/>
      </w:pPr>
    </w:p>
    <w:p w14:paraId="74F5CA35" w14:textId="0CE4718A" w:rsidR="001C5C20" w:rsidRDefault="001C5C20" w:rsidP="0034091F">
      <w:pPr>
        <w:ind w:left="370"/>
      </w:pPr>
      <w:r>
        <w:t>Reposen er skæv når man sidder på bænken. Jakob bemærkede, at platformen er skæv hvert år, og at det er svært at gøre noget mere permanent ved. Det blev bemærket, at man også kunne overveje blot at klodse bænken lidt op. Det er nødvendigt at prioritere arbejdet lidt, de løse og knækkede trappetrin blev på trappedagen vurderet vigtigere at gøre noget ved, men Jakob vil gerne se på, om man kan skrue lidt på de donkrafte, som trappen står på.</w:t>
      </w:r>
    </w:p>
    <w:p w14:paraId="02A78F00" w14:textId="77777777" w:rsidR="001C5C20" w:rsidRDefault="001C5C20" w:rsidP="0034091F">
      <w:pPr>
        <w:ind w:left="370"/>
      </w:pPr>
    </w:p>
    <w:p w14:paraId="4C0EAC64" w14:textId="2A903DAD" w:rsidR="001C5C20" w:rsidRDefault="001C5C20" w:rsidP="0034091F">
      <w:pPr>
        <w:ind w:left="370"/>
      </w:pPr>
      <w:r>
        <w:t xml:space="preserve">Affaldssorterings-regulativet er der ikke noget nyt om. Der er </w:t>
      </w:r>
      <w:r w:rsidR="008830C9">
        <w:t xml:space="preserve">pt. </w:t>
      </w:r>
      <w:r>
        <w:t>forslag om 2 containere</w:t>
      </w:r>
      <w:r w:rsidR="008830C9">
        <w:t xml:space="preserve"> med flere rum i.</w:t>
      </w:r>
    </w:p>
    <w:p w14:paraId="2146AE83" w14:textId="77777777" w:rsidR="008830C9" w:rsidRDefault="008830C9" w:rsidP="0034091F">
      <w:pPr>
        <w:ind w:left="370"/>
      </w:pPr>
    </w:p>
    <w:p w14:paraId="67F5A815" w14:textId="759563B3" w:rsidR="008830C9" w:rsidRDefault="008830C9" w:rsidP="0034091F">
      <w:pPr>
        <w:ind w:left="370"/>
      </w:pPr>
      <w:r>
        <w:t>Fsva. vand på ejendommene kan man enten etablere faskiner eller stensamlinger på grundene. En enkelt grundejer har rettet henvendelse til bestyrelsen og gjort opmærksom på, at omfangsdræn i forbindelse med huse gerne på afledes til offentlig kloak (som spildevand), mens vand på selve grundene ikke må.  Gribvand har gjort en del ud af at frakoble alt, som ikke er ”lovligt” at tilslutte kloaknettet for at bibeholde dettes kapacitet til det nødvendige.</w:t>
      </w:r>
    </w:p>
    <w:p w14:paraId="60028A94" w14:textId="77777777" w:rsidR="004C5C73" w:rsidRDefault="004C5C73" w:rsidP="0034091F">
      <w:pPr>
        <w:ind w:left="370"/>
      </w:pPr>
    </w:p>
    <w:p w14:paraId="63EFD826" w14:textId="65380872" w:rsidR="004C5C73" w:rsidRDefault="004C5C73" w:rsidP="0034091F">
      <w:pPr>
        <w:ind w:left="370"/>
      </w:pPr>
      <w:r>
        <w:t>Formanden takkede forsamlingen for god ro og orden, og takkede CCM for at have taget os godt i gennem dagsordenen.</w:t>
      </w:r>
    </w:p>
    <w:p w14:paraId="7B3E805F" w14:textId="77777777" w:rsidR="001C5C20" w:rsidRPr="00861C1E" w:rsidRDefault="001C5C20" w:rsidP="0034091F">
      <w:pPr>
        <w:ind w:left="370"/>
      </w:pPr>
    </w:p>
    <w:sectPr w:rsidR="001C5C20" w:rsidRPr="00861C1E" w:rsidSect="00451A70">
      <w:pgSz w:w="11906" w:h="16838"/>
      <w:pgMar w:top="993" w:right="1347"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47451"/>
    <w:multiLevelType w:val="hybridMultilevel"/>
    <w:tmpl w:val="3420184A"/>
    <w:lvl w:ilvl="0" w:tplc="30209822">
      <w:start w:val="6"/>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EB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4BD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C23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F607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880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E97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81B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024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532848"/>
    <w:multiLevelType w:val="hybridMultilevel"/>
    <w:tmpl w:val="0FA8252A"/>
    <w:lvl w:ilvl="0" w:tplc="FFECBE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AD3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0BB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0D0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40CC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C68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48F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06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01D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46484687">
    <w:abstractNumId w:val="1"/>
  </w:num>
  <w:num w:numId="2" w16cid:durableId="1366246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1F"/>
    <w:rsid w:val="001C5C20"/>
    <w:rsid w:val="0034091F"/>
    <w:rsid w:val="003978AC"/>
    <w:rsid w:val="003A7E5B"/>
    <w:rsid w:val="003C0A93"/>
    <w:rsid w:val="003E43B5"/>
    <w:rsid w:val="003E474A"/>
    <w:rsid w:val="00451A70"/>
    <w:rsid w:val="004C5C73"/>
    <w:rsid w:val="005F141E"/>
    <w:rsid w:val="00823C3E"/>
    <w:rsid w:val="00861C1E"/>
    <w:rsid w:val="008830C9"/>
    <w:rsid w:val="00E83B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565D"/>
  <w15:docId w15:val="{A54FACA8-4289-4BFE-BC30-585CC532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91F"/>
    <w:pPr>
      <w:spacing w:after="13" w:line="249" w:lineRule="auto"/>
      <w:ind w:left="10" w:hanging="10"/>
    </w:pPr>
    <w:rPr>
      <w:rFonts w:ascii="Times New Roman" w:eastAsia="Times New Roman" w:hAnsi="Times New Roman" w:cs="Times New Roman"/>
      <w:color w:val="000000"/>
      <w:sz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rsid w:val="0034091F"/>
    <w:pPr>
      <w:spacing w:after="0" w:line="240" w:lineRule="auto"/>
    </w:pPr>
    <w:rPr>
      <w:rFonts w:eastAsiaTheme="minorEastAsia"/>
      <w:lang w:eastAsia="da-DK"/>
    </w:rPr>
    <w:tblPr>
      <w:tblCellMar>
        <w:top w:w="0" w:type="dxa"/>
        <w:left w:w="0" w:type="dxa"/>
        <w:bottom w:w="0" w:type="dxa"/>
        <w:right w:w="0" w:type="dxa"/>
      </w:tblCellMar>
    </w:tblPr>
  </w:style>
  <w:style w:type="paragraph" w:styleId="Listeafsnit">
    <w:name w:val="List Paragraph"/>
    <w:basedOn w:val="Normal"/>
    <w:uiPriority w:val="34"/>
    <w:qFormat/>
    <w:rsid w:val="003C0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loselundstrand.dk/" TargetMode="External"/><Relationship Id="rId5" Type="http://schemas.openxmlformats.org/officeDocument/2006/relationships/hyperlink" Target="http://www.holloselundstrand.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979</Words>
  <Characters>5856</Characters>
  <Application>Microsoft Office Word</Application>
  <DocSecurity>0</DocSecurity>
  <Lines>308</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Hansen</dc:creator>
  <cp:lastModifiedBy>Tomas Ilsøe Andersen</cp:lastModifiedBy>
  <cp:revision>2</cp:revision>
  <cp:lastPrinted>2024-05-25T08:29:00Z</cp:lastPrinted>
  <dcterms:created xsi:type="dcterms:W3CDTF">2024-06-16T08:37:00Z</dcterms:created>
  <dcterms:modified xsi:type="dcterms:W3CDTF">2024-06-16T08:37:00Z</dcterms:modified>
</cp:coreProperties>
</file>